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96DA" w14:textId="331D0EFB" w:rsidR="004F6E68" w:rsidRPr="00E52AAC" w:rsidRDefault="006C1DD0" w:rsidP="004F6E68">
      <w:pPr>
        <w:pStyle w:val="NoSpacing"/>
        <w:rPr>
          <w:rFonts w:ascii="Helvetica" w:hAnsi="Helvetica"/>
          <w:color w:val="26353F"/>
          <w:sz w:val="20"/>
          <w:szCs w:val="20"/>
        </w:rPr>
      </w:pPr>
      <w:r w:rsidRPr="00E52AAC">
        <w:rPr>
          <w:rFonts w:ascii="Helvetica" w:hAnsi="Helvetica"/>
          <w:color w:val="26353F"/>
          <w:sz w:val="20"/>
          <w:szCs w:val="20"/>
        </w:rPr>
        <w:t xml:space="preserve">For Immediate Release: </w:t>
      </w:r>
      <w:r w:rsidRPr="00E52AAC">
        <w:rPr>
          <w:rFonts w:ascii="Helvetica" w:hAnsi="Helvetica"/>
          <w:color w:val="26353F"/>
          <w:sz w:val="20"/>
          <w:szCs w:val="20"/>
          <w:highlight w:val="yellow"/>
        </w:rPr>
        <w:t>[Insert date]</w:t>
      </w:r>
      <w:r w:rsidR="00663C94" w:rsidRPr="00E52AAC">
        <w:rPr>
          <w:rFonts w:ascii="Helvetica" w:hAnsi="Helvetica"/>
          <w:color w:val="26353F"/>
          <w:sz w:val="20"/>
          <w:szCs w:val="20"/>
        </w:rPr>
        <w:tab/>
      </w:r>
      <w:r w:rsidR="00663C94" w:rsidRPr="00E52AAC">
        <w:rPr>
          <w:rFonts w:ascii="Helvetica" w:hAnsi="Helvetica"/>
          <w:color w:val="26353F"/>
          <w:sz w:val="20"/>
          <w:szCs w:val="20"/>
        </w:rPr>
        <w:tab/>
      </w:r>
      <w:r w:rsidR="00E52AAC">
        <w:rPr>
          <w:rFonts w:ascii="Helvetica" w:hAnsi="Helvetica"/>
          <w:color w:val="26353F"/>
          <w:sz w:val="20"/>
          <w:szCs w:val="20"/>
        </w:rPr>
        <w:tab/>
      </w:r>
      <w:r w:rsidR="00E52AAC">
        <w:rPr>
          <w:rFonts w:ascii="Helvetica" w:hAnsi="Helvetica"/>
          <w:color w:val="26353F"/>
          <w:sz w:val="20"/>
          <w:szCs w:val="20"/>
        </w:rPr>
        <w:tab/>
      </w:r>
      <w:r w:rsidR="00E52AAC">
        <w:rPr>
          <w:rFonts w:ascii="Helvetica" w:hAnsi="Helvetica"/>
          <w:color w:val="26353F"/>
          <w:sz w:val="20"/>
          <w:szCs w:val="20"/>
        </w:rPr>
        <w:tab/>
        <w:t xml:space="preserve">    </w:t>
      </w:r>
      <w:r w:rsidR="004F6E68" w:rsidRPr="00E52AAC">
        <w:rPr>
          <w:rFonts w:ascii="Helvetica" w:hAnsi="Helvetica"/>
          <w:color w:val="26353F"/>
          <w:sz w:val="20"/>
          <w:szCs w:val="20"/>
        </w:rPr>
        <w:t xml:space="preserve">Contact: </w:t>
      </w:r>
      <w:r w:rsidR="004F6E68" w:rsidRPr="00E52AAC">
        <w:rPr>
          <w:rFonts w:ascii="Helvetica" w:hAnsi="Helvetica"/>
          <w:color w:val="26353F"/>
          <w:sz w:val="20"/>
          <w:szCs w:val="20"/>
          <w:highlight w:val="yellow"/>
        </w:rPr>
        <w:t>[</w:t>
      </w:r>
      <w:r w:rsidR="00663C94" w:rsidRPr="00E52AAC">
        <w:rPr>
          <w:rFonts w:ascii="Helvetica" w:hAnsi="Helvetica"/>
          <w:color w:val="26353F"/>
          <w:sz w:val="20"/>
          <w:szCs w:val="20"/>
          <w:highlight w:val="yellow"/>
        </w:rPr>
        <w:t>Local contact</w:t>
      </w:r>
      <w:r w:rsidR="004F6E68" w:rsidRPr="00E52AAC">
        <w:rPr>
          <w:rFonts w:ascii="Helvetica" w:hAnsi="Helvetica"/>
          <w:color w:val="26353F"/>
          <w:sz w:val="20"/>
          <w:szCs w:val="20"/>
          <w:highlight w:val="yellow"/>
        </w:rPr>
        <w:t xml:space="preserve">, </w:t>
      </w:r>
      <w:r w:rsidR="00663C94" w:rsidRPr="00E52AAC">
        <w:rPr>
          <w:rFonts w:ascii="Helvetica" w:hAnsi="Helvetica"/>
          <w:color w:val="26353F"/>
          <w:sz w:val="20"/>
          <w:szCs w:val="20"/>
          <w:highlight w:val="yellow"/>
        </w:rPr>
        <w:t>local number</w:t>
      </w:r>
      <w:r w:rsidR="004F6E68" w:rsidRPr="00E52AAC">
        <w:rPr>
          <w:rFonts w:ascii="Helvetica" w:hAnsi="Helvetica"/>
          <w:color w:val="26353F"/>
          <w:sz w:val="20"/>
          <w:szCs w:val="20"/>
          <w:highlight w:val="yellow"/>
        </w:rPr>
        <w:t>]</w:t>
      </w:r>
    </w:p>
    <w:p w14:paraId="6D654800" w14:textId="01F47CA4" w:rsidR="006C1DD0" w:rsidRPr="006C1DD0" w:rsidRDefault="00F176F6" w:rsidP="004F6E68">
      <w:pPr>
        <w:pStyle w:val="NoSpacing"/>
        <w:rPr>
          <w:rFonts w:ascii="Helvetica" w:hAnsi="Helvetica"/>
          <w:color w:val="26353F"/>
          <w:sz w:val="24"/>
          <w:szCs w:val="24"/>
        </w:rPr>
      </w:pPr>
      <w:r>
        <w:rPr>
          <w:rFonts w:ascii="Helvetica" w:hAnsi="Helvetica"/>
          <w:b/>
          <w:noProof/>
          <w:color w:val="26353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71FEE" wp14:editId="767AC642">
                <wp:simplePos x="0" y="0"/>
                <wp:positionH relativeFrom="column">
                  <wp:posOffset>-171450</wp:posOffset>
                </wp:positionH>
                <wp:positionV relativeFrom="paragraph">
                  <wp:posOffset>159385</wp:posOffset>
                </wp:positionV>
                <wp:extent cx="6743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ADA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D2C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2.55pt" to="51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" strokecolor="#22ada2" strokeweight="1pt"/>
            </w:pict>
          </mc:Fallback>
        </mc:AlternateContent>
      </w:r>
    </w:p>
    <w:p w14:paraId="5B6AB763" w14:textId="7B297EDA" w:rsidR="006C1DD0" w:rsidRDefault="006C1DD0" w:rsidP="00846099">
      <w:pPr>
        <w:pStyle w:val="NoSpacing"/>
        <w:jc w:val="center"/>
        <w:rPr>
          <w:rFonts w:ascii="Helvetica" w:hAnsi="Helvetica"/>
          <w:b/>
          <w:color w:val="F8B038"/>
          <w:sz w:val="24"/>
          <w:szCs w:val="24"/>
        </w:rPr>
      </w:pPr>
    </w:p>
    <w:p w14:paraId="2600A6B3" w14:textId="2B26C68C" w:rsidR="004F6E68" w:rsidRDefault="004F6E68" w:rsidP="00F176F6">
      <w:pPr>
        <w:pStyle w:val="NoSpacing"/>
        <w:rPr>
          <w:rFonts w:ascii="Helvetica" w:hAnsi="Helvetica"/>
          <w:b/>
          <w:color w:val="F8B038"/>
          <w:sz w:val="24"/>
          <w:szCs w:val="24"/>
        </w:rPr>
      </w:pPr>
    </w:p>
    <w:p w14:paraId="0A3F98BF" w14:textId="77777777" w:rsidR="00AD0B0E" w:rsidRDefault="00AD0B0E" w:rsidP="00F176F6">
      <w:pPr>
        <w:pStyle w:val="NoSpacing"/>
        <w:rPr>
          <w:rFonts w:ascii="Helvetica" w:hAnsi="Helvetica"/>
          <w:b/>
          <w:color w:val="F8B038"/>
          <w:sz w:val="24"/>
          <w:szCs w:val="24"/>
        </w:rPr>
      </w:pPr>
    </w:p>
    <w:p w14:paraId="654038D0" w14:textId="3954E88D" w:rsidR="004F6E68" w:rsidRDefault="00EF41A6" w:rsidP="00EF41A6">
      <w:pPr>
        <w:pStyle w:val="NoSpacing"/>
        <w:rPr>
          <w:rFonts w:ascii="Helvetica" w:hAnsi="Helvetica"/>
          <w:b/>
          <w:color w:val="26353F"/>
          <w:sz w:val="36"/>
          <w:szCs w:val="36"/>
        </w:rPr>
      </w:pPr>
      <w:r w:rsidRPr="00663A9A">
        <w:rPr>
          <w:rFonts w:ascii="Helvetica" w:hAnsi="Helvetica"/>
          <w:b/>
          <w:color w:val="26353F"/>
          <w:sz w:val="36"/>
          <w:szCs w:val="36"/>
        </w:rPr>
        <w:t>PROJECT CHILDSAFE</w:t>
      </w:r>
      <w:r w:rsidRPr="00BD5C6A">
        <w:rPr>
          <w:rFonts w:ascii="Helvetica" w:hAnsi="Helvetica"/>
          <w:b/>
          <w:color w:val="26353F"/>
          <w:sz w:val="36"/>
          <w:szCs w:val="36"/>
          <w:vertAlign w:val="superscript"/>
        </w:rPr>
        <w:t>®</w:t>
      </w:r>
      <w:r w:rsidRPr="00663A9A">
        <w:rPr>
          <w:rFonts w:ascii="Helvetica" w:hAnsi="Helvetica"/>
          <w:b/>
          <w:color w:val="26353F"/>
          <w:sz w:val="36"/>
          <w:szCs w:val="36"/>
        </w:rPr>
        <w:t xml:space="preserve"> COMES TO </w:t>
      </w:r>
      <w:r>
        <w:rPr>
          <w:rFonts w:ascii="Helvetica" w:hAnsi="Helvetica"/>
          <w:b/>
          <w:color w:val="26353F"/>
          <w:sz w:val="36"/>
          <w:szCs w:val="36"/>
          <w:highlight w:val="yellow"/>
        </w:rPr>
        <w:t xml:space="preserve">[INSERT YOUR </w:t>
      </w:r>
      <w:r w:rsidRPr="00BD5C6A">
        <w:rPr>
          <w:rFonts w:ascii="Helvetica" w:hAnsi="Helvetica"/>
          <w:b/>
          <w:color w:val="26353F"/>
          <w:sz w:val="36"/>
          <w:szCs w:val="36"/>
          <w:highlight w:val="yellow"/>
        </w:rPr>
        <w:t>TOWN]</w:t>
      </w:r>
      <w:r w:rsidRPr="00663A9A">
        <w:rPr>
          <w:rFonts w:ascii="Helvetica" w:hAnsi="Helvetica"/>
          <w:b/>
          <w:color w:val="26353F"/>
          <w:sz w:val="36"/>
          <w:szCs w:val="36"/>
        </w:rPr>
        <w:t>:</w:t>
      </w:r>
      <w:r>
        <w:rPr>
          <w:rFonts w:ascii="Helvetica" w:hAnsi="Helvetica"/>
          <w:b/>
          <w:color w:val="26353F"/>
          <w:sz w:val="36"/>
          <w:szCs w:val="36"/>
        </w:rPr>
        <w:t xml:space="preserve"> </w:t>
      </w:r>
      <w:r w:rsidRPr="00663A9A">
        <w:rPr>
          <w:rFonts w:ascii="Helvetica" w:hAnsi="Helvetica"/>
          <w:b/>
          <w:color w:val="26353F"/>
          <w:sz w:val="36"/>
          <w:szCs w:val="36"/>
        </w:rPr>
        <w:t>FIREARM SAFETY KITS TO BE DISTRIBUTED LOCALLY</w:t>
      </w:r>
      <w:r w:rsidR="00F176F6">
        <w:rPr>
          <w:rFonts w:ascii="Helvetica" w:hAnsi="Helvetica"/>
          <w:b/>
          <w:color w:val="26353F"/>
          <w:sz w:val="36"/>
          <w:szCs w:val="36"/>
        </w:rPr>
        <w:t>.</w:t>
      </w:r>
    </w:p>
    <w:p w14:paraId="6E301F39" w14:textId="2A000535" w:rsidR="006C1DD0" w:rsidRPr="006C1DD0" w:rsidRDefault="006C1DD0" w:rsidP="00F176F6">
      <w:pPr>
        <w:pStyle w:val="NoSpacing"/>
        <w:rPr>
          <w:rFonts w:ascii="Helvetica" w:hAnsi="Helvetica"/>
          <w:b/>
          <w:color w:val="26353F"/>
          <w:sz w:val="24"/>
          <w:szCs w:val="24"/>
        </w:rPr>
      </w:pPr>
    </w:p>
    <w:p w14:paraId="182453D7" w14:textId="4A2BEC11" w:rsidR="00BD5C6A" w:rsidRPr="00F176F6" w:rsidRDefault="004C30A5" w:rsidP="00F176F6">
      <w:pPr>
        <w:pStyle w:val="p1"/>
        <w:spacing w:before="120" w:after="120"/>
        <w:rPr>
          <w:rStyle w:val="Strong"/>
          <w:bCs w:val="0"/>
          <w:color w:val="F8B038"/>
          <w:sz w:val="24"/>
          <w:szCs w:val="24"/>
          <w:vertAlign w:val="superscript"/>
        </w:rPr>
      </w:pPr>
      <w:r w:rsidRPr="004C30A5">
        <w:rPr>
          <w:b/>
          <w:color w:val="F8B038"/>
          <w:sz w:val="24"/>
          <w:szCs w:val="24"/>
          <w:highlight w:val="yellow"/>
        </w:rPr>
        <w:t>[INSERT YOUR AGENCY'S NAME]</w:t>
      </w:r>
      <w:r w:rsidRPr="004C30A5">
        <w:rPr>
          <w:b/>
          <w:color w:val="F8B038"/>
          <w:sz w:val="24"/>
          <w:szCs w:val="24"/>
        </w:rPr>
        <w:t xml:space="preserve"> MAKES FIREARM SAFETY KITS AVAILABLE THROUGH PARTNERSHIP WITH PROJECT CHILDSAFE</w:t>
      </w:r>
      <w:r w:rsidR="00846099" w:rsidRPr="004C30A5">
        <w:rPr>
          <w:b/>
          <w:color w:val="F8B038"/>
          <w:sz w:val="24"/>
          <w:szCs w:val="24"/>
          <w:vertAlign w:val="superscript"/>
        </w:rPr>
        <w:sym w:font="Symbol" w:char="F0D3"/>
      </w:r>
    </w:p>
    <w:p w14:paraId="1E9F5066" w14:textId="49909188" w:rsidR="00BD5C6A" w:rsidRDefault="00F176F6" w:rsidP="00F176F6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  <w:r w:rsidRPr="00F176F6">
        <w:rPr>
          <w:rStyle w:val="Strong"/>
          <w:rFonts w:ascii="Helvetica" w:hAnsi="Helvetica" w:cs="Arial"/>
          <w:b w:val="0"/>
          <w:color w:val="264653"/>
          <w:sz w:val="20"/>
          <w:szCs w:val="20"/>
          <w:shd w:val="clear" w:color="auto" w:fill="FFFFFF"/>
        </w:rPr>
        <w:t>[Your town, state]</w:t>
      </w:r>
      <w:r w:rsidR="004C30A5" w:rsidRPr="00F176F6">
        <w:rPr>
          <w:rStyle w:val="Strong"/>
          <w:rFonts w:ascii="Helvetica" w:hAnsi="Helvetica" w:cs="Arial"/>
          <w:color w:val="264653"/>
          <w:shd w:val="clear" w:color="auto" w:fill="FFFFFF"/>
        </w:rPr>
        <w:t xml:space="preserve"> </w:t>
      </w:r>
      <w:r w:rsidR="00BD5C6A"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– The </w:t>
      </w:r>
      <w:r w:rsidR="00BD5C6A"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>[agency name]</w:t>
      </w:r>
      <w:r w:rsidR="00BD5C6A"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will provide free firearm</w:t>
      </w:r>
      <w:r w:rsid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="00BD5C6A"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safety kits to local residents through a partnership with Project ChildSafe, the</w:t>
      </w:r>
      <w:r w:rsid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="00BD5C6A"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nationwide firearms safety education program. The safety kits, which include a</w:t>
      </w:r>
      <w:r w:rsid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="00BD5C6A"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gun lock, will be distributed on [insert date] fr</w:t>
      </w:r>
      <w:bookmarkStart w:id="0" w:name="_GoBack"/>
      <w:bookmarkEnd w:id="0"/>
      <w:r w:rsidR="00BD5C6A"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om [insert timeframe] at the</w:t>
      </w:r>
      <w:r w:rsid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="00BD5C6A"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[insert location].</w:t>
      </w:r>
    </w:p>
    <w:p w14:paraId="79A7D7B9" w14:textId="77777777" w:rsidR="00BD5C6A" w:rsidRDefault="00BD5C6A" w:rsidP="00F176F6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</w:p>
    <w:p w14:paraId="13378D27" w14:textId="07FE7A2F" w:rsidR="00BD5C6A" w:rsidRPr="00BD5C6A" w:rsidRDefault="00BD5C6A" w:rsidP="00F176F6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Project ChildSafe, a program developed by the National Shooting Sports</w:t>
      </w:r>
      <w: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Foundation (NSS</w:t>
      </w:r>
      <w: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F), has distributed more than 3</w:t>
      </w:r>
      <w:r w:rsidR="00753A53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8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million firearm safety kits</w:t>
      </w:r>
      <w: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throughout the country since 2003. </w:t>
      </w:r>
      <w:r w:rsidR="00753A53" w:rsidRPr="00753A53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The program receives support from the firearms industry, federal and state grants and from public donations.</w:t>
      </w:r>
    </w:p>
    <w:p w14:paraId="3A46EF99" w14:textId="77777777" w:rsidR="00BD5C6A" w:rsidRDefault="00BD5C6A" w:rsidP="00F176F6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</w:p>
    <w:p w14:paraId="5BF1D11D" w14:textId="77777777" w:rsidR="00BD5C6A" w:rsidRDefault="00BD5C6A" w:rsidP="00F176F6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“We encourage residents to pick up a Project ChildSafe safety kit so that they</w:t>
      </w:r>
      <w: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can securely store their firearm,” said </w:t>
      </w:r>
      <w:r w:rsidRPr="00D436D3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>[insert law enforcement official’s name]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.</w:t>
      </w:r>
      <w: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“Each kit contains a safety curriculum and a cable-style gun lock. The locks fit</w:t>
      </w:r>
      <w: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on most types of handguns, rifles and shotguns. The goal is to prevent a child or</w:t>
      </w:r>
      <w: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any other 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unauthorized person from accessing a firearm in your home.”</w:t>
      </w:r>
    </w:p>
    <w:p w14:paraId="27F5B4C3" w14:textId="77777777" w:rsidR="00BD5C6A" w:rsidRDefault="00BD5C6A" w:rsidP="00F176F6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</w:p>
    <w:p w14:paraId="1D65148C" w14:textId="3929B1AA" w:rsidR="00BD5C6A" w:rsidRDefault="00BD5C6A" w:rsidP="00F176F6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By partnering with Project ChildSafe, </w:t>
      </w:r>
      <w:r w:rsidRPr="00D436D3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>[insert agency]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is participating in a</w:t>
      </w:r>
      <w: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national effort to promote firearms safety education to all gun owners. Project</w:t>
      </w:r>
      <w: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ChildSafe distribute</w:t>
      </w:r>
      <w: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s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gun lock safety kits to all 50 states and the five U.S.</w:t>
      </w:r>
      <w: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territories.</w:t>
      </w:r>
    </w:p>
    <w:p w14:paraId="050BB33D" w14:textId="77777777" w:rsidR="00BD5C6A" w:rsidRPr="00BD5C6A" w:rsidRDefault="00BD5C6A" w:rsidP="00F176F6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</w:p>
    <w:p w14:paraId="46B052F1" w14:textId="77777777" w:rsidR="00AD0B0E" w:rsidRDefault="00BD5C6A" w:rsidP="00F176F6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“We are pleased to have the [insert agency] as a Pr</w:t>
      </w:r>
      <w: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oject ChildSafe partner,” 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said Bill Brassard Jr., director of Project ChildSafe. “Project ChildSafe is an</w:t>
      </w:r>
      <w: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important step forward in helping ensure that all firearm owners fully understand</w:t>
      </w:r>
      <w: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Pr="00BD5C6A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their responsibilities with respect to the safe handling and storage of firearms.”</w:t>
      </w:r>
    </w:p>
    <w:p w14:paraId="3705BA75" w14:textId="5A04EE87" w:rsidR="00BB6952" w:rsidRPr="006C1DD0" w:rsidRDefault="00AD0B0E" w:rsidP="00AD0B0E">
      <w:pPr>
        <w:jc w:val="center"/>
        <w:rPr>
          <w:rFonts w:ascii="Helvetica" w:hAnsi="Helvetica" w:cs="Arial"/>
          <w:bCs/>
          <w:color w:val="26353F"/>
          <w:sz w:val="20"/>
          <w:szCs w:val="20"/>
          <w:shd w:val="clear" w:color="auto" w:fill="FFFFFF"/>
        </w:rPr>
      </w:pPr>
      <w:r w:rsidRPr="00BB6952">
        <w:rPr>
          <w:rFonts w:ascii="Helvetica" w:hAnsi="Helvetica"/>
        </w:rPr>
        <w:t>###</w:t>
      </w:r>
      <w:r w:rsidR="00BB6952" w:rsidRPr="00BB6952">
        <w:rPr>
          <w:rFonts w:ascii="Helvetica" w:hAnsi="Helvetica"/>
        </w:rPr>
        <w:br/>
      </w:r>
    </w:p>
    <w:sectPr w:rsidR="00BB6952" w:rsidRPr="006C1DD0" w:rsidSect="000732D2">
      <w:headerReference w:type="default" r:id="rId8"/>
      <w:footerReference w:type="even" r:id="rId9"/>
      <w:footerReference w:type="default" r:id="rId10"/>
      <w:pgSz w:w="12240" w:h="15820"/>
      <w:pgMar w:top="2160" w:right="1080" w:bottom="1080" w:left="108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9F512" w14:textId="77777777" w:rsidR="007F7517" w:rsidRDefault="007F7517" w:rsidP="00F45F9F">
      <w:pPr>
        <w:spacing w:after="0"/>
      </w:pPr>
      <w:r>
        <w:separator/>
      </w:r>
    </w:p>
  </w:endnote>
  <w:endnote w:type="continuationSeparator" w:id="0">
    <w:p w14:paraId="287C5B02" w14:textId="77777777" w:rsidR="007F7517" w:rsidRDefault="007F7517" w:rsidP="00F45F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D5CD" w14:textId="77777777" w:rsidR="007F79B6" w:rsidRDefault="007F79B6" w:rsidP="00157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40E95" w14:textId="77777777" w:rsidR="007F79B6" w:rsidRDefault="007F79B6" w:rsidP="00157F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FEBC" w14:textId="77777777" w:rsidR="007F79B6" w:rsidRDefault="007F79B6" w:rsidP="00157F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73CB" w14:textId="77777777" w:rsidR="007F7517" w:rsidRDefault="007F7517" w:rsidP="00F45F9F">
      <w:pPr>
        <w:spacing w:after="0"/>
      </w:pPr>
      <w:r>
        <w:separator/>
      </w:r>
    </w:p>
  </w:footnote>
  <w:footnote w:type="continuationSeparator" w:id="0">
    <w:p w14:paraId="69122170" w14:textId="77777777" w:rsidR="007F7517" w:rsidRDefault="007F7517" w:rsidP="00F45F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9524" w14:textId="48560BFF" w:rsidR="007F79B6" w:rsidRPr="00F45F9F" w:rsidRDefault="007F79B6" w:rsidP="00F45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5C59D" wp14:editId="603C1ED2">
          <wp:simplePos x="0" y="0"/>
          <wp:positionH relativeFrom="column">
            <wp:posOffset>-679976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bonilla:Desktop:NSSF_Proposal_Templat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BE9"/>
    <w:multiLevelType w:val="hybridMultilevel"/>
    <w:tmpl w:val="5A0CDC42"/>
    <w:lvl w:ilvl="0" w:tplc="0038A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00AF"/>
    <w:multiLevelType w:val="hybridMultilevel"/>
    <w:tmpl w:val="DB422074"/>
    <w:lvl w:ilvl="0" w:tplc="FB6E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4671"/>
    <w:multiLevelType w:val="hybridMultilevel"/>
    <w:tmpl w:val="57EA350A"/>
    <w:lvl w:ilvl="0" w:tplc="51AA69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2FDD"/>
    <w:multiLevelType w:val="hybridMultilevel"/>
    <w:tmpl w:val="E9620382"/>
    <w:lvl w:ilvl="0" w:tplc="FB6E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6CEA"/>
    <w:multiLevelType w:val="hybridMultilevel"/>
    <w:tmpl w:val="295E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5CB9"/>
    <w:multiLevelType w:val="hybridMultilevel"/>
    <w:tmpl w:val="BB867356"/>
    <w:lvl w:ilvl="0" w:tplc="54549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5A66"/>
    <w:multiLevelType w:val="hybridMultilevel"/>
    <w:tmpl w:val="8B582F8A"/>
    <w:lvl w:ilvl="0" w:tplc="FB6E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37099"/>
    <w:multiLevelType w:val="hybridMultilevel"/>
    <w:tmpl w:val="4500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2031"/>
    <w:multiLevelType w:val="hybridMultilevel"/>
    <w:tmpl w:val="F53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E0756"/>
    <w:multiLevelType w:val="hybridMultilevel"/>
    <w:tmpl w:val="481E07F0"/>
    <w:lvl w:ilvl="0" w:tplc="FB6E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36A9"/>
    <w:multiLevelType w:val="hybridMultilevel"/>
    <w:tmpl w:val="607C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B1065"/>
    <w:multiLevelType w:val="hybridMultilevel"/>
    <w:tmpl w:val="4154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7CEC"/>
    <w:multiLevelType w:val="hybridMultilevel"/>
    <w:tmpl w:val="565E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05E9"/>
    <w:multiLevelType w:val="hybridMultilevel"/>
    <w:tmpl w:val="D3A03EE6"/>
    <w:lvl w:ilvl="0" w:tplc="DC78A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A0938"/>
    <w:multiLevelType w:val="hybridMultilevel"/>
    <w:tmpl w:val="D0D4D4A6"/>
    <w:lvl w:ilvl="0" w:tplc="49769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8B2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C2FBF"/>
    <w:multiLevelType w:val="hybridMultilevel"/>
    <w:tmpl w:val="3A7A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A3D98"/>
    <w:multiLevelType w:val="hybridMultilevel"/>
    <w:tmpl w:val="87AC40D2"/>
    <w:lvl w:ilvl="0" w:tplc="0038A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5"/>
  </w:num>
  <w:num w:numId="5">
    <w:abstractNumId w:val="4"/>
  </w:num>
  <w:num w:numId="6">
    <w:abstractNumId w:val="0"/>
  </w:num>
  <w:num w:numId="7">
    <w:abstractNumId w:val="16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9F"/>
    <w:rsid w:val="000732D2"/>
    <w:rsid w:val="00145F9C"/>
    <w:rsid w:val="001514C0"/>
    <w:rsid w:val="00157F43"/>
    <w:rsid w:val="00171E62"/>
    <w:rsid w:val="001805C8"/>
    <w:rsid w:val="00191D08"/>
    <w:rsid w:val="001D2073"/>
    <w:rsid w:val="001E4F94"/>
    <w:rsid w:val="00220DCE"/>
    <w:rsid w:val="00323EDC"/>
    <w:rsid w:val="003D7638"/>
    <w:rsid w:val="00484751"/>
    <w:rsid w:val="004C30A5"/>
    <w:rsid w:val="004D319B"/>
    <w:rsid w:val="004F6E68"/>
    <w:rsid w:val="005E0009"/>
    <w:rsid w:val="00663A9A"/>
    <w:rsid w:val="00663C94"/>
    <w:rsid w:val="006668B9"/>
    <w:rsid w:val="006C1DD0"/>
    <w:rsid w:val="00753A53"/>
    <w:rsid w:val="00783C67"/>
    <w:rsid w:val="007857CF"/>
    <w:rsid w:val="00797CEF"/>
    <w:rsid w:val="007F2425"/>
    <w:rsid w:val="007F7517"/>
    <w:rsid w:val="007F79B6"/>
    <w:rsid w:val="00846099"/>
    <w:rsid w:val="008A1355"/>
    <w:rsid w:val="008B10FC"/>
    <w:rsid w:val="00904E6A"/>
    <w:rsid w:val="0097101F"/>
    <w:rsid w:val="00A0709A"/>
    <w:rsid w:val="00A9460F"/>
    <w:rsid w:val="00AD0B0E"/>
    <w:rsid w:val="00AF7E47"/>
    <w:rsid w:val="00BB6952"/>
    <w:rsid w:val="00BD5C6A"/>
    <w:rsid w:val="00C04AFA"/>
    <w:rsid w:val="00C255E9"/>
    <w:rsid w:val="00CF0554"/>
    <w:rsid w:val="00D436D3"/>
    <w:rsid w:val="00D835EB"/>
    <w:rsid w:val="00DA3026"/>
    <w:rsid w:val="00E133C0"/>
    <w:rsid w:val="00E52AAC"/>
    <w:rsid w:val="00E96C1A"/>
    <w:rsid w:val="00EF41A6"/>
    <w:rsid w:val="00F176F6"/>
    <w:rsid w:val="00F45F9F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BB4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F9F"/>
    <w:pPr>
      <w:spacing w:after="120"/>
    </w:pPr>
    <w:rPr>
      <w:color w:val="55575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F9C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6CC5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F9C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caps/>
      <w:color w:val="F2AC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F9C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color w:val="808080" w:themeColor="background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F9F"/>
  </w:style>
  <w:style w:type="paragraph" w:styleId="Footer">
    <w:name w:val="footer"/>
    <w:basedOn w:val="Normal"/>
    <w:link w:val="FooterChar"/>
    <w:uiPriority w:val="99"/>
    <w:unhideWhenUsed/>
    <w:rsid w:val="00F45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F9F"/>
  </w:style>
  <w:style w:type="paragraph" w:styleId="BalloonText">
    <w:name w:val="Balloon Text"/>
    <w:basedOn w:val="Normal"/>
    <w:link w:val="BalloonTextChar"/>
    <w:uiPriority w:val="99"/>
    <w:semiHidden/>
    <w:unhideWhenUsed/>
    <w:rsid w:val="00F45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45F9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F9F"/>
    <w:rPr>
      <w:color w:val="55575B"/>
    </w:rPr>
  </w:style>
  <w:style w:type="character" w:customStyle="1" w:styleId="Heading1Char">
    <w:name w:val="Heading 1 Char"/>
    <w:basedOn w:val="DefaultParagraphFont"/>
    <w:link w:val="Heading1"/>
    <w:uiPriority w:val="9"/>
    <w:rsid w:val="00145F9C"/>
    <w:rPr>
      <w:rFonts w:ascii="Arial Narrow" w:eastAsiaTheme="majorEastAsia" w:hAnsi="Arial Narrow" w:cstheme="majorBidi"/>
      <w:b/>
      <w:bCs/>
      <w:color w:val="6CC5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5F9C"/>
    <w:rPr>
      <w:rFonts w:ascii="Arial Narrow" w:eastAsiaTheme="majorEastAsia" w:hAnsi="Arial Narrow" w:cstheme="majorBidi"/>
      <w:caps/>
      <w:color w:val="F2AC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5F9C"/>
    <w:rPr>
      <w:rFonts w:ascii="Arial Narrow" w:eastAsiaTheme="majorEastAsia" w:hAnsi="Arial Narrow" w:cstheme="majorBidi"/>
      <w:b/>
      <w:bCs/>
      <w:color w:val="808080" w:themeColor="background1" w:themeShade="8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157F43"/>
  </w:style>
  <w:style w:type="character" w:styleId="Hyperlink">
    <w:name w:val="Hyperlink"/>
    <w:basedOn w:val="DefaultParagraphFont"/>
    <w:uiPriority w:val="99"/>
    <w:unhideWhenUsed/>
    <w:rsid w:val="00BB695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6952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BB6952"/>
    <w:rPr>
      <w:b/>
      <w:bCs/>
    </w:rPr>
  </w:style>
  <w:style w:type="character" w:styleId="Emphasis">
    <w:name w:val="Emphasis"/>
    <w:basedOn w:val="DefaultParagraphFont"/>
    <w:uiPriority w:val="20"/>
    <w:qFormat/>
    <w:rsid w:val="00BB6952"/>
    <w:rPr>
      <w:i/>
      <w:iCs/>
    </w:rPr>
  </w:style>
  <w:style w:type="character" w:customStyle="1" w:styleId="apple-converted-space">
    <w:name w:val="apple-converted-space"/>
    <w:basedOn w:val="DefaultParagraphFont"/>
    <w:rsid w:val="00BB6952"/>
  </w:style>
  <w:style w:type="paragraph" w:customStyle="1" w:styleId="p1">
    <w:name w:val="p1"/>
    <w:basedOn w:val="Normal"/>
    <w:rsid w:val="00846099"/>
    <w:pPr>
      <w:spacing w:after="0"/>
    </w:pPr>
    <w:rPr>
      <w:rFonts w:ascii="Helvetica" w:hAnsi="Helvetica" w:cs="Times New Roman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1F4E7-DBA5-4404-AD2D-83A29F24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APCO WORLDWIDE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Bonilla Gaby</dc:creator>
  <cp:keywords/>
  <dc:description/>
  <cp:lastModifiedBy>Nge, Michael</cp:lastModifiedBy>
  <cp:revision>2</cp:revision>
  <cp:lastPrinted>2017-01-06T17:25:00Z</cp:lastPrinted>
  <dcterms:created xsi:type="dcterms:W3CDTF">2019-10-29T19:55:00Z</dcterms:created>
  <dcterms:modified xsi:type="dcterms:W3CDTF">2019-10-29T19:55:00Z</dcterms:modified>
</cp:coreProperties>
</file>